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F868" w14:textId="18DC17B5" w:rsidR="00DD1881" w:rsidRDefault="00DD1881"/>
    <w:p w14:paraId="2A237156" w14:textId="77777777" w:rsidR="00513F21" w:rsidRDefault="00513F21"/>
    <w:p w14:paraId="53256CC0" w14:textId="77777777" w:rsidR="00513F21" w:rsidRDefault="00513F21" w:rsidP="00513F2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Press Release </w:t>
      </w:r>
    </w:p>
    <w:p w14:paraId="5DC9D2BF" w14:textId="0673BBC2" w:rsidR="00513F21" w:rsidRDefault="00513F21" w:rsidP="00513F21">
      <w:pPr>
        <w:rPr>
          <w:rFonts w:ascii="Verdana" w:hAnsi="Verdana"/>
          <w:b/>
          <w:bCs/>
        </w:rPr>
      </w:pPr>
      <w:r w:rsidRPr="001B2DCB">
        <w:rPr>
          <w:rFonts w:ascii="Verdana" w:hAnsi="Verdana"/>
          <w:b/>
          <w:bCs/>
        </w:rPr>
        <w:t>Thame Midsomer Tours Donat</w:t>
      </w:r>
      <w:r>
        <w:rPr>
          <w:rFonts w:ascii="Verdana" w:hAnsi="Verdana"/>
          <w:b/>
          <w:bCs/>
        </w:rPr>
        <w:t xml:space="preserve">e £2,800 </w:t>
      </w:r>
      <w:r w:rsidRPr="001B2DCB">
        <w:rPr>
          <w:rFonts w:ascii="Verdana" w:hAnsi="Verdana"/>
          <w:b/>
          <w:bCs/>
        </w:rPr>
        <w:t>to Local Charities!</w:t>
      </w:r>
    </w:p>
    <w:p w14:paraId="22A6D0CA" w14:textId="2764AD56" w:rsidR="00513F21" w:rsidRPr="001B2DCB" w:rsidRDefault="00513F21" w:rsidP="00513F2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Tue</w:t>
      </w:r>
      <w:r>
        <w:rPr>
          <w:rFonts w:ascii="Verdana" w:hAnsi="Verdana"/>
          <w:b/>
          <w:bCs/>
        </w:rPr>
        <w:t xml:space="preserve">sday </w:t>
      </w:r>
      <w:r>
        <w:rPr>
          <w:rFonts w:ascii="Verdana" w:hAnsi="Verdana"/>
          <w:b/>
          <w:bCs/>
        </w:rPr>
        <w:t>29</w:t>
      </w:r>
      <w:r w:rsidRPr="00E73A17">
        <w:rPr>
          <w:rFonts w:ascii="Verdana" w:hAnsi="Verdana"/>
          <w:b/>
          <w:bCs/>
          <w:vertAlign w:val="superscript"/>
        </w:rPr>
        <w:t>th</w:t>
      </w:r>
      <w:r>
        <w:rPr>
          <w:rFonts w:ascii="Verdana" w:hAnsi="Verdana"/>
          <w:b/>
          <w:bCs/>
        </w:rPr>
        <w:t xml:space="preserve"> November 202</w:t>
      </w:r>
      <w:r>
        <w:rPr>
          <w:rFonts w:ascii="Verdana" w:hAnsi="Verdana"/>
          <w:b/>
          <w:bCs/>
        </w:rPr>
        <w:t>3</w:t>
      </w:r>
    </w:p>
    <w:p w14:paraId="74A4A255" w14:textId="77777777" w:rsidR="00513F21" w:rsidRDefault="00513F21" w:rsidP="00513F21">
      <w:pPr>
        <w:rPr>
          <w:rFonts w:ascii="Verdana" w:hAnsi="Verdana"/>
        </w:rPr>
      </w:pPr>
    </w:p>
    <w:p w14:paraId="6AF4859F" w14:textId="6826F7DB" w:rsidR="00513F21" w:rsidRDefault="00513F21" w:rsidP="00513F21">
      <w:pPr>
        <w:rPr>
          <w:rFonts w:ascii="Verdana" w:hAnsi="Verdana"/>
        </w:rPr>
      </w:pPr>
      <w:r>
        <w:rPr>
          <w:rFonts w:ascii="Verdana" w:hAnsi="Verdana"/>
        </w:rPr>
        <w:t xml:space="preserve">Thame Midsomer Tours have </w:t>
      </w:r>
      <w:r w:rsidR="00BF2673">
        <w:rPr>
          <w:rFonts w:ascii="Verdana" w:hAnsi="Verdana"/>
        </w:rPr>
        <w:t>this year made their</w:t>
      </w:r>
      <w:r w:rsidR="00BF2673">
        <w:rPr>
          <w:rFonts w:ascii="Verdana" w:hAnsi="Verdana"/>
        </w:rPr>
        <w:t xml:space="preserve"> largest </w:t>
      </w:r>
      <w:r w:rsidR="00BF2673">
        <w:rPr>
          <w:rFonts w:ascii="Verdana" w:hAnsi="Verdana"/>
        </w:rPr>
        <w:t xml:space="preserve">charity donation </w:t>
      </w:r>
      <w:r w:rsidR="00BF2673">
        <w:rPr>
          <w:rFonts w:ascii="Verdana" w:hAnsi="Verdana"/>
        </w:rPr>
        <w:t xml:space="preserve">so far, with £1,400 given to each of </w:t>
      </w:r>
      <w:r w:rsidR="00BF2673">
        <w:rPr>
          <w:rFonts w:ascii="Verdana" w:hAnsi="Verdana"/>
        </w:rPr>
        <w:t>t</w:t>
      </w:r>
      <w:r w:rsidR="00BF2673">
        <w:rPr>
          <w:rFonts w:ascii="Verdana" w:hAnsi="Verdana"/>
        </w:rPr>
        <w:t>he Mayor’s Charities (this year,</w:t>
      </w:r>
      <w:r w:rsidR="00BF2673" w:rsidRPr="001B69A9">
        <w:rPr>
          <w:rFonts w:ascii="Verdana" w:hAnsi="Verdana" w:cs="Open Sans"/>
          <w:color w:val="000000" w:themeColor="text1"/>
          <w:shd w:val="clear" w:color="auto" w:fill="FFFFFF"/>
        </w:rPr>
        <w:t xml:space="preserve"> Red Kite Family Centre and Thame Youth Projects Group supporting the Thame Youth Cafe</w:t>
      </w:r>
      <w:r w:rsidR="00BF2673">
        <w:rPr>
          <w:rFonts w:ascii="Verdana" w:hAnsi="Verdana"/>
        </w:rPr>
        <w:t>) and Thame Museum, a registered charity.</w:t>
      </w:r>
      <w:r w:rsidR="00BF2673">
        <w:rPr>
          <w:rFonts w:ascii="Verdana" w:hAnsi="Verdana"/>
        </w:rPr>
        <w:t xml:space="preserve"> </w:t>
      </w:r>
      <w:r w:rsidR="00BF2673">
        <w:rPr>
          <w:rFonts w:ascii="Verdana" w:hAnsi="Verdana"/>
        </w:rPr>
        <w:t>Around 2,500</w:t>
      </w:r>
      <w:r w:rsidR="00BF2673" w:rsidRPr="001B2DCB">
        <w:rPr>
          <w:rFonts w:ascii="Verdana" w:hAnsi="Verdana"/>
        </w:rPr>
        <w:t xml:space="preserve"> </w:t>
      </w:r>
      <w:r w:rsidR="00BF2673">
        <w:rPr>
          <w:rFonts w:ascii="Verdana" w:hAnsi="Verdana"/>
        </w:rPr>
        <w:t>Midsomer fans and tourists from home and abroad</w:t>
      </w:r>
      <w:r w:rsidR="00BF2673" w:rsidRPr="001B2DCB">
        <w:rPr>
          <w:rFonts w:ascii="Verdana" w:hAnsi="Verdana"/>
        </w:rPr>
        <w:t xml:space="preserve"> have </w:t>
      </w:r>
      <w:r w:rsidR="00BF2673">
        <w:rPr>
          <w:rFonts w:ascii="Verdana" w:hAnsi="Verdana"/>
        </w:rPr>
        <w:t xml:space="preserve">now </w:t>
      </w:r>
      <w:r w:rsidR="00BF2673" w:rsidRPr="001B2DCB">
        <w:rPr>
          <w:rFonts w:ascii="Verdana" w:hAnsi="Verdana"/>
        </w:rPr>
        <w:t xml:space="preserve">taken the Midsomer Tour </w:t>
      </w:r>
      <w:r w:rsidR="00BF2673">
        <w:rPr>
          <w:rFonts w:ascii="Verdana" w:hAnsi="Verdana"/>
        </w:rPr>
        <w:t>since the tours began six years ago,</w:t>
      </w:r>
      <w:r w:rsidR="00BF2673">
        <w:rPr>
          <w:rFonts w:ascii="Verdana" w:hAnsi="Verdana"/>
        </w:rPr>
        <w:t xml:space="preserve"> and t</w:t>
      </w:r>
      <w:r w:rsidR="00BF2673" w:rsidRPr="00963E65">
        <w:rPr>
          <w:rFonts w:ascii="Verdana" w:hAnsi="Verdana"/>
        </w:rPr>
        <w:t xml:space="preserve">wo thirds of </w:t>
      </w:r>
      <w:r w:rsidR="00BF2673">
        <w:rPr>
          <w:rFonts w:ascii="Verdana" w:hAnsi="Verdana"/>
        </w:rPr>
        <w:t xml:space="preserve">ticket sales income </w:t>
      </w:r>
      <w:r w:rsidR="00BF2673" w:rsidRPr="00963E65">
        <w:rPr>
          <w:rFonts w:ascii="Verdana" w:hAnsi="Verdana"/>
        </w:rPr>
        <w:t>is donated to local charities</w:t>
      </w:r>
      <w:r w:rsidR="00BF2673">
        <w:rPr>
          <w:rFonts w:ascii="Verdana" w:hAnsi="Verdana"/>
        </w:rPr>
        <w:t xml:space="preserve"> each year</w:t>
      </w:r>
      <w:r w:rsidR="00BF2673">
        <w:rPr>
          <w:rFonts w:ascii="Verdana" w:hAnsi="Verdana"/>
        </w:rPr>
        <w:t>.</w:t>
      </w:r>
      <w:r w:rsidR="00BF2673">
        <w:rPr>
          <w:rFonts w:ascii="Verdana" w:hAnsi="Verdana"/>
        </w:rPr>
        <w:t xml:space="preserve"> The </w:t>
      </w:r>
      <w:r w:rsidR="00BF2673">
        <w:rPr>
          <w:rFonts w:ascii="Verdana" w:hAnsi="Verdana"/>
        </w:rPr>
        <w:t>ever-popular tours</w:t>
      </w:r>
      <w:r w:rsidR="00BF2673">
        <w:rPr>
          <w:rFonts w:ascii="Verdana" w:hAnsi="Verdana"/>
        </w:rPr>
        <w:t xml:space="preserve"> have resulted in </w:t>
      </w:r>
      <w:r w:rsidR="00BF2673">
        <w:rPr>
          <w:rFonts w:ascii="Verdana" w:hAnsi="Verdana"/>
        </w:rPr>
        <w:t xml:space="preserve">around </w:t>
      </w:r>
      <w:r w:rsidR="00BF2673" w:rsidRPr="00963E65">
        <w:rPr>
          <w:rFonts w:ascii="Verdana" w:hAnsi="Verdana"/>
        </w:rPr>
        <w:t>£</w:t>
      </w:r>
      <w:r w:rsidR="00BF2673">
        <w:rPr>
          <w:rFonts w:ascii="Verdana" w:hAnsi="Verdana"/>
        </w:rPr>
        <w:t>8</w:t>
      </w:r>
      <w:r w:rsidR="00BF2673" w:rsidRPr="00963E65">
        <w:rPr>
          <w:rFonts w:ascii="Verdana" w:hAnsi="Verdana"/>
        </w:rPr>
        <w:t xml:space="preserve">,000 </w:t>
      </w:r>
      <w:r w:rsidR="00BF2673">
        <w:rPr>
          <w:rFonts w:ascii="Verdana" w:hAnsi="Verdana"/>
        </w:rPr>
        <w:t xml:space="preserve">being </w:t>
      </w:r>
      <w:r w:rsidR="00BF2673" w:rsidRPr="00963E65">
        <w:rPr>
          <w:rFonts w:ascii="Verdana" w:hAnsi="Verdana"/>
        </w:rPr>
        <w:t>donated to date</w:t>
      </w:r>
      <w:r w:rsidR="00BF2673">
        <w:rPr>
          <w:rFonts w:ascii="Verdana" w:hAnsi="Verdana"/>
        </w:rPr>
        <w:t xml:space="preserve">. </w:t>
      </w:r>
    </w:p>
    <w:p w14:paraId="27040CA8" w14:textId="0EBC3B8D" w:rsidR="00513F21" w:rsidRPr="00F46E2F" w:rsidRDefault="00513F21" w:rsidP="00513F21">
      <w:pPr>
        <w:rPr>
          <w:rFonts w:ascii="Verdana" w:hAnsi="Verdana"/>
        </w:rPr>
      </w:pPr>
      <w:r w:rsidRPr="00F46E2F">
        <w:rPr>
          <w:rFonts w:ascii="Verdana" w:hAnsi="Verdana"/>
        </w:rPr>
        <w:t>The tours are led by a team of s</w:t>
      </w:r>
      <w:r w:rsidR="00D06A8A">
        <w:rPr>
          <w:rFonts w:ascii="Verdana" w:hAnsi="Verdana"/>
        </w:rPr>
        <w:t>ix</w:t>
      </w:r>
      <w:r w:rsidRPr="00F46E2F">
        <w:rPr>
          <w:rFonts w:ascii="Verdana" w:hAnsi="Verdana"/>
        </w:rPr>
        <w:t xml:space="preserve"> knowledgeable guides</w:t>
      </w:r>
      <w:r w:rsidR="00D45727">
        <w:rPr>
          <w:rFonts w:ascii="Verdana" w:hAnsi="Verdana"/>
        </w:rPr>
        <w:t xml:space="preserve">, </w:t>
      </w:r>
      <w:r w:rsidRPr="00F46E2F">
        <w:rPr>
          <w:rFonts w:ascii="Verdana" w:hAnsi="Verdana"/>
        </w:rPr>
        <w:t>all volunteer</w:t>
      </w:r>
      <w:r w:rsidR="00D45727">
        <w:rPr>
          <w:rFonts w:ascii="Verdana" w:hAnsi="Verdana"/>
        </w:rPr>
        <w:t xml:space="preserve">s, </w:t>
      </w:r>
      <w:r w:rsidRPr="00F46E2F">
        <w:rPr>
          <w:rFonts w:ascii="Verdana" w:hAnsi="Verdana"/>
        </w:rPr>
        <w:t xml:space="preserve">who are enthusiastic experts, not only on </w:t>
      </w:r>
      <w:r w:rsidRPr="00F46E2F">
        <w:rPr>
          <w:rFonts w:ascii="Verdana" w:hAnsi="Verdana"/>
          <w:i/>
          <w:iCs/>
        </w:rPr>
        <w:t>Midsomer Murders</w:t>
      </w:r>
      <w:r w:rsidRPr="00F46E2F">
        <w:rPr>
          <w:rFonts w:ascii="Verdana" w:hAnsi="Verdana"/>
        </w:rPr>
        <w:t xml:space="preserve"> locations, the episodes, the actors, the bizarre methods of murder and much more, but on local history too.</w:t>
      </w:r>
      <w:r>
        <w:rPr>
          <w:rFonts w:ascii="Verdana" w:hAnsi="Verdana"/>
        </w:rPr>
        <w:t xml:space="preserve"> </w:t>
      </w:r>
      <w:r w:rsidRPr="00F46E2F">
        <w:rPr>
          <w:rFonts w:ascii="Verdana" w:hAnsi="Verdana"/>
        </w:rPr>
        <w:t xml:space="preserve">Thame is one of the most-filmed locations, sometimes appearing as Causton, sometimes as one of the many picturesque villages in Midsomer County (aka Oxfordshire and Buckinghamshire). </w:t>
      </w:r>
    </w:p>
    <w:p w14:paraId="61664B6A" w14:textId="6C1AC618" w:rsidR="00513F21" w:rsidRDefault="00513F21" w:rsidP="00513F21">
      <w:pPr>
        <w:rPr>
          <w:rFonts w:ascii="Verdana" w:hAnsi="Verdana"/>
        </w:rPr>
      </w:pPr>
      <w:r>
        <w:rPr>
          <w:rFonts w:ascii="Verdana" w:hAnsi="Verdana"/>
        </w:rPr>
        <w:t>The tours cover</w:t>
      </w:r>
      <w:r w:rsidRPr="00F46E2F">
        <w:rPr>
          <w:rFonts w:ascii="Verdana" w:hAnsi="Verdana"/>
        </w:rPr>
        <w:t xml:space="preserve"> the 23 Midsomer filming locations in Thame, </w:t>
      </w:r>
      <w:r>
        <w:rPr>
          <w:rFonts w:ascii="Verdana" w:hAnsi="Verdana"/>
        </w:rPr>
        <w:t xml:space="preserve">and your guide will </w:t>
      </w:r>
      <w:r w:rsidRPr="00F46E2F">
        <w:rPr>
          <w:rFonts w:ascii="Verdana" w:hAnsi="Verdana"/>
        </w:rPr>
        <w:t xml:space="preserve">tell you about each </w:t>
      </w:r>
      <w:r>
        <w:rPr>
          <w:rFonts w:ascii="Verdana" w:hAnsi="Verdana"/>
        </w:rPr>
        <w:t>one</w:t>
      </w:r>
      <w:r w:rsidRPr="00F46E2F">
        <w:rPr>
          <w:rFonts w:ascii="Verdana" w:hAnsi="Verdana"/>
        </w:rPr>
        <w:t xml:space="preserve"> – including Thame Town Hall (aka Causton Town Hall)</w:t>
      </w:r>
      <w:r>
        <w:rPr>
          <w:rFonts w:ascii="Verdana" w:hAnsi="Verdana"/>
        </w:rPr>
        <w:t xml:space="preserve"> </w:t>
      </w:r>
      <w:r w:rsidRPr="00F46E2F">
        <w:rPr>
          <w:rFonts w:ascii="Verdana" w:hAnsi="Verdana"/>
        </w:rPr>
        <w:t xml:space="preserve">and Thame Museum. </w:t>
      </w:r>
      <w:r>
        <w:rPr>
          <w:rFonts w:ascii="Verdana" w:hAnsi="Verdana"/>
        </w:rPr>
        <w:t>You</w:t>
      </w:r>
      <w:r w:rsidRPr="00F46E2F">
        <w:rPr>
          <w:rFonts w:ascii="Verdana" w:hAnsi="Verdana"/>
        </w:rPr>
        <w:t xml:space="preserve"> will also learn fascinating snippets about Thame’s history, from </w:t>
      </w:r>
      <w:r>
        <w:rPr>
          <w:rFonts w:ascii="Verdana" w:hAnsi="Verdana"/>
        </w:rPr>
        <w:t xml:space="preserve">its ancient </w:t>
      </w:r>
      <w:r w:rsidRPr="00F46E2F">
        <w:rPr>
          <w:rFonts w:ascii="Verdana" w:hAnsi="Verdana"/>
        </w:rPr>
        <w:t>Neanderthal remains to the English Civil War and Queen Victoria’s Golden Jubilee</w:t>
      </w:r>
      <w:r>
        <w:rPr>
          <w:rFonts w:ascii="Verdana" w:hAnsi="Verdana"/>
        </w:rPr>
        <w:t>, taking us up to the present day – the</w:t>
      </w:r>
      <w:r w:rsidR="0037399F">
        <w:rPr>
          <w:rFonts w:ascii="Verdana" w:hAnsi="Verdana"/>
        </w:rPr>
        <w:t xml:space="preserve"> Prebendal, </w:t>
      </w:r>
      <w:r w:rsidR="0037399F">
        <w:rPr>
          <w:rFonts w:ascii="Verdana" w:hAnsi="Verdana"/>
        </w:rPr>
        <w:t xml:space="preserve">a Midsomer filming </w:t>
      </w:r>
      <w:r w:rsidR="0037399F">
        <w:rPr>
          <w:rFonts w:ascii="Verdana" w:hAnsi="Verdana"/>
        </w:rPr>
        <w:t>location, was the home of the</w:t>
      </w:r>
      <w:r>
        <w:rPr>
          <w:rFonts w:ascii="Verdana" w:hAnsi="Verdana"/>
        </w:rPr>
        <w:t xml:space="preserve"> late Robin Gibb of the Bee Gees. </w:t>
      </w:r>
    </w:p>
    <w:p w14:paraId="2C681F2A" w14:textId="683E077D" w:rsidR="00513F21" w:rsidRDefault="00513F21" w:rsidP="00513F21">
      <w:pPr>
        <w:rPr>
          <w:rFonts w:ascii="Verdana" w:hAnsi="Verdana"/>
        </w:rPr>
      </w:pPr>
      <w:r>
        <w:rPr>
          <w:rFonts w:ascii="Verdana" w:hAnsi="Verdana"/>
        </w:rPr>
        <w:t>Tony Long, tour coordinator, said “We</w:t>
      </w:r>
      <w:r w:rsidR="00BA5528">
        <w:rPr>
          <w:rFonts w:ascii="Verdana" w:hAnsi="Verdana"/>
        </w:rPr>
        <w:t>’</w:t>
      </w:r>
      <w:r>
        <w:rPr>
          <w:rFonts w:ascii="Verdana" w:hAnsi="Verdana"/>
        </w:rPr>
        <w:t xml:space="preserve">re delighted to </w:t>
      </w:r>
      <w:r w:rsidR="00BA5528">
        <w:rPr>
          <w:rFonts w:ascii="Verdana" w:hAnsi="Verdana"/>
        </w:rPr>
        <w:t>continue</w:t>
      </w:r>
      <w:r>
        <w:rPr>
          <w:rFonts w:ascii="Verdana" w:hAnsi="Verdana"/>
        </w:rPr>
        <w:t xml:space="preserve"> supporting local good causes while giving Midsomer fans locally and from around the world a fascinating insight into Thame as a major Midsomer filming location. </w:t>
      </w:r>
      <w:r w:rsidR="00BA5528">
        <w:rPr>
          <w:rFonts w:ascii="Verdana" w:hAnsi="Verdana"/>
        </w:rPr>
        <w:t>Please join us for a tour when t</w:t>
      </w:r>
      <w:r>
        <w:rPr>
          <w:rFonts w:ascii="Verdana" w:hAnsi="Verdana"/>
        </w:rPr>
        <w:t>he ne</w:t>
      </w:r>
      <w:r w:rsidR="00BA5528">
        <w:rPr>
          <w:rFonts w:ascii="Verdana" w:hAnsi="Verdana"/>
        </w:rPr>
        <w:t>w</w:t>
      </w:r>
      <w:r>
        <w:rPr>
          <w:rFonts w:ascii="Verdana" w:hAnsi="Verdana"/>
        </w:rPr>
        <w:t xml:space="preserve"> season start</w:t>
      </w:r>
      <w:r w:rsidR="00BA5528">
        <w:rPr>
          <w:rFonts w:ascii="Verdana" w:hAnsi="Verdana"/>
        </w:rPr>
        <w:t xml:space="preserve">s </w:t>
      </w:r>
      <w:r w:rsidR="0037399F">
        <w:rPr>
          <w:rFonts w:ascii="Verdana" w:hAnsi="Verdana"/>
        </w:rPr>
        <w:t>in</w:t>
      </w:r>
      <w:r>
        <w:rPr>
          <w:rFonts w:ascii="Verdana" w:hAnsi="Verdana"/>
        </w:rPr>
        <w:t xml:space="preserve"> April</w:t>
      </w:r>
      <w:r w:rsidR="00BA5528">
        <w:rPr>
          <w:rFonts w:ascii="Verdana" w:hAnsi="Verdana"/>
        </w:rPr>
        <w:t>, and help local causes at the same time</w:t>
      </w:r>
      <w:r>
        <w:rPr>
          <w:rFonts w:ascii="Verdana" w:hAnsi="Verdana"/>
        </w:rPr>
        <w:t>.”</w:t>
      </w:r>
    </w:p>
    <w:p w14:paraId="31805930" w14:textId="1B121355" w:rsidR="00513F21" w:rsidRDefault="00513F21" w:rsidP="00513F21">
      <w:r>
        <w:rPr>
          <w:rFonts w:ascii="Verdana" w:hAnsi="Verdana"/>
        </w:rPr>
        <w:t xml:space="preserve">Thame Midsomer Tours have ended for the winter now but will be back again from Wednesday </w:t>
      </w:r>
      <w:r w:rsidR="0037399F">
        <w:rPr>
          <w:rFonts w:ascii="Verdana" w:hAnsi="Verdana"/>
        </w:rPr>
        <w:t>3rd</w:t>
      </w:r>
      <w:r>
        <w:rPr>
          <w:rFonts w:ascii="Verdana" w:hAnsi="Verdana"/>
        </w:rPr>
        <w:t xml:space="preserve"> April 202</w:t>
      </w:r>
      <w:r w:rsidR="0037399F">
        <w:rPr>
          <w:rFonts w:ascii="Verdana" w:hAnsi="Verdana"/>
        </w:rPr>
        <w:t>4</w:t>
      </w:r>
      <w:r>
        <w:rPr>
          <w:rFonts w:ascii="Verdana" w:hAnsi="Verdana"/>
        </w:rPr>
        <w:t xml:space="preserve">. For more information, go to </w:t>
      </w:r>
      <w:hyperlink r:id="rId7" w:history="1">
        <w:r w:rsidRPr="00A831EA">
          <w:rPr>
            <w:rStyle w:val="Hyperlink"/>
            <w:rFonts w:ascii="Verdana" w:hAnsi="Verdana"/>
          </w:rPr>
          <w:t>www.thamemidsomertours.co.uk</w:t>
        </w:r>
      </w:hyperlink>
      <w:r>
        <w:rPr>
          <w:rFonts w:ascii="Verdana" w:hAnsi="Verdana"/>
        </w:rPr>
        <w:t xml:space="preserve">. </w:t>
      </w:r>
    </w:p>
    <w:p w14:paraId="23EA527E" w14:textId="77777777" w:rsidR="00513F21" w:rsidRDefault="00513F21" w:rsidP="00513F21">
      <w:pPr>
        <w:rPr>
          <w:rFonts w:ascii="Verdana" w:hAnsi="Verdana"/>
          <w:b/>
          <w:bCs/>
        </w:rPr>
      </w:pPr>
    </w:p>
    <w:p w14:paraId="6F6B6D42" w14:textId="77777777" w:rsidR="00513F21" w:rsidRDefault="00513F21" w:rsidP="00513F21">
      <w:pPr>
        <w:rPr>
          <w:rFonts w:ascii="Verdana" w:hAnsi="Verdana"/>
          <w:b/>
          <w:bCs/>
        </w:rPr>
      </w:pPr>
      <w:r w:rsidRPr="00F46E2F">
        <w:rPr>
          <w:rFonts w:ascii="Verdana" w:hAnsi="Verdana"/>
          <w:b/>
          <w:bCs/>
        </w:rPr>
        <w:t>Notes for Editors</w:t>
      </w:r>
    </w:p>
    <w:p w14:paraId="074B73BE" w14:textId="13F6E40B" w:rsidR="00513F21" w:rsidRDefault="00513F21" w:rsidP="00513F21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Midsomer Guided Walking Tours</w:t>
      </w:r>
      <w:r w:rsidRPr="00F46E2F">
        <w:rPr>
          <w:rFonts w:ascii="Verdana" w:hAnsi="Verdana"/>
        </w:rPr>
        <w:t xml:space="preserve"> </w:t>
      </w:r>
      <w:r>
        <w:rPr>
          <w:rFonts w:ascii="Verdana" w:hAnsi="Verdana"/>
        </w:rPr>
        <w:t>will re-</w:t>
      </w:r>
      <w:r w:rsidRPr="00F46E2F">
        <w:rPr>
          <w:rFonts w:ascii="Verdana" w:hAnsi="Verdana"/>
        </w:rPr>
        <w:t xml:space="preserve">start </w:t>
      </w:r>
      <w:r>
        <w:rPr>
          <w:rFonts w:ascii="Verdana" w:hAnsi="Verdana"/>
        </w:rPr>
        <w:t xml:space="preserve">on </w:t>
      </w:r>
      <w:r w:rsidRPr="00F46E2F">
        <w:rPr>
          <w:rFonts w:ascii="Verdana" w:hAnsi="Verdana"/>
        </w:rPr>
        <w:t>Wednesday</w:t>
      </w:r>
      <w:r>
        <w:rPr>
          <w:rFonts w:ascii="Verdana" w:hAnsi="Verdana"/>
        </w:rPr>
        <w:t xml:space="preserve"> </w:t>
      </w:r>
      <w:r w:rsidR="0037399F">
        <w:rPr>
          <w:rFonts w:ascii="Verdana" w:hAnsi="Verdana"/>
        </w:rPr>
        <w:t>3rd</w:t>
      </w:r>
      <w:r>
        <w:rPr>
          <w:rFonts w:ascii="Verdana" w:hAnsi="Verdana"/>
        </w:rPr>
        <w:t xml:space="preserve"> April</w:t>
      </w:r>
      <w:r w:rsidRPr="00F46E2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and every Wednesday until </w:t>
      </w:r>
      <w:r w:rsidR="0037399F">
        <w:rPr>
          <w:rFonts w:ascii="Verdana" w:hAnsi="Verdana"/>
        </w:rPr>
        <w:t>30</w:t>
      </w:r>
      <w:r>
        <w:rPr>
          <w:rFonts w:ascii="Verdana" w:hAnsi="Verdana"/>
        </w:rPr>
        <w:t>th</w:t>
      </w:r>
      <w:r w:rsidRPr="00CA2928">
        <w:rPr>
          <w:rFonts w:ascii="Verdana" w:hAnsi="Verdana"/>
        </w:rPr>
        <w:t xml:space="preserve"> October</w:t>
      </w:r>
      <w:r>
        <w:rPr>
          <w:rFonts w:ascii="Verdana" w:hAnsi="Verdana"/>
        </w:rPr>
        <w:t xml:space="preserve">. There will also be tours every Saturday from mid-June until mid-September. The tours </w:t>
      </w:r>
      <w:r w:rsidRPr="00CA2928">
        <w:rPr>
          <w:rFonts w:ascii="Verdana" w:hAnsi="Verdana"/>
        </w:rPr>
        <w:t xml:space="preserve">last around </w:t>
      </w:r>
      <w:r w:rsidR="0037399F">
        <w:rPr>
          <w:rFonts w:ascii="Verdana" w:hAnsi="Verdana"/>
        </w:rPr>
        <w:t>90</w:t>
      </w:r>
      <w:r w:rsidRPr="00CA2928">
        <w:rPr>
          <w:rFonts w:ascii="Verdana" w:hAnsi="Verdana"/>
        </w:rPr>
        <w:t xml:space="preserve"> minutes</w:t>
      </w:r>
      <w:r>
        <w:rPr>
          <w:rFonts w:ascii="Verdana" w:hAnsi="Verdana"/>
        </w:rPr>
        <w:t xml:space="preserve"> and start </w:t>
      </w:r>
      <w:r w:rsidRPr="00F46E2F">
        <w:rPr>
          <w:rFonts w:ascii="Verdana" w:hAnsi="Verdana"/>
        </w:rPr>
        <w:t xml:space="preserve">at </w:t>
      </w:r>
      <w:r>
        <w:rPr>
          <w:rFonts w:ascii="Verdana" w:hAnsi="Verdana"/>
        </w:rPr>
        <w:t xml:space="preserve">2pm from outside </w:t>
      </w:r>
      <w:r w:rsidRPr="00F46E2F">
        <w:rPr>
          <w:rFonts w:ascii="Verdana" w:hAnsi="Verdana"/>
        </w:rPr>
        <w:t>Thame Town Hall</w:t>
      </w:r>
    </w:p>
    <w:p w14:paraId="74A3EFC0" w14:textId="77777777" w:rsidR="00513F21" w:rsidRPr="00CA2928" w:rsidRDefault="00513F21" w:rsidP="00513F21">
      <w:pPr>
        <w:pStyle w:val="ListParagraph"/>
        <w:rPr>
          <w:rFonts w:ascii="Verdana" w:hAnsi="Verdana"/>
        </w:rPr>
      </w:pPr>
    </w:p>
    <w:p w14:paraId="50318DA3" w14:textId="77777777" w:rsidR="00513F21" w:rsidRDefault="00513F21" w:rsidP="00513F21">
      <w:pPr>
        <w:pStyle w:val="ListParagraph"/>
        <w:rPr>
          <w:rFonts w:ascii="Verdana" w:hAnsi="Verdana"/>
        </w:rPr>
      </w:pPr>
    </w:p>
    <w:p w14:paraId="18138DD8" w14:textId="77777777" w:rsidR="00513F21" w:rsidRPr="00471CCB" w:rsidRDefault="00513F21" w:rsidP="00513F21">
      <w:pPr>
        <w:pStyle w:val="ListParagraph"/>
        <w:rPr>
          <w:rFonts w:ascii="Verdana" w:hAnsi="Verdana"/>
        </w:rPr>
      </w:pPr>
    </w:p>
    <w:p w14:paraId="413552F6" w14:textId="77777777" w:rsidR="00513F21" w:rsidRPr="00471CCB" w:rsidRDefault="00513F21" w:rsidP="00513F21">
      <w:pPr>
        <w:rPr>
          <w:rFonts w:ascii="Verdana" w:hAnsi="Verdana"/>
        </w:rPr>
      </w:pPr>
    </w:p>
    <w:p w14:paraId="35BC89C0" w14:textId="77777777" w:rsidR="00513F21" w:rsidRDefault="00513F21" w:rsidP="00513F21">
      <w:pPr>
        <w:pStyle w:val="ListParagraph"/>
        <w:rPr>
          <w:rFonts w:ascii="Verdana" w:hAnsi="Verdana"/>
        </w:rPr>
      </w:pPr>
    </w:p>
    <w:p w14:paraId="371EF7F5" w14:textId="77777777" w:rsidR="00D45727" w:rsidRDefault="00D45727" w:rsidP="00513F21">
      <w:pPr>
        <w:pStyle w:val="ListParagraph"/>
        <w:rPr>
          <w:rFonts w:ascii="Verdana" w:hAnsi="Verdana"/>
        </w:rPr>
      </w:pPr>
    </w:p>
    <w:p w14:paraId="40EC552A" w14:textId="77777777" w:rsidR="00D45727" w:rsidRDefault="00D45727" w:rsidP="00513F21">
      <w:pPr>
        <w:pStyle w:val="ListParagraph"/>
        <w:rPr>
          <w:rFonts w:ascii="Verdana" w:hAnsi="Verdana"/>
        </w:rPr>
      </w:pPr>
    </w:p>
    <w:p w14:paraId="255A5B35" w14:textId="77777777" w:rsidR="00D45727" w:rsidRDefault="00D45727" w:rsidP="00513F21">
      <w:pPr>
        <w:pStyle w:val="ListParagraph"/>
        <w:rPr>
          <w:rFonts w:ascii="Verdana" w:hAnsi="Verdana"/>
        </w:rPr>
      </w:pPr>
    </w:p>
    <w:p w14:paraId="1CFD512F" w14:textId="77777777" w:rsidR="00513F21" w:rsidRPr="00471CCB" w:rsidRDefault="00513F21" w:rsidP="00513F2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46E2F">
        <w:rPr>
          <w:rFonts w:ascii="Verdana" w:hAnsi="Verdana"/>
        </w:rPr>
        <w:t>Tickets are £10 per person. Book online at</w:t>
      </w:r>
      <w:r w:rsidRPr="00F46E2F">
        <w:rPr>
          <w:rFonts w:ascii="Verdana" w:hAnsi="Verdana"/>
          <w:b/>
          <w:bCs/>
          <w:color w:val="222222"/>
          <w:shd w:val="clear" w:color="auto" w:fill="FFFFFF"/>
        </w:rPr>
        <w:t> </w:t>
      </w:r>
      <w:hyperlink r:id="rId8" w:history="1">
        <w:r w:rsidRPr="00061633">
          <w:rPr>
            <w:rStyle w:val="Strong"/>
            <w:rFonts w:ascii="Verdana" w:hAnsi="Verdana"/>
            <w:color w:val="003E85"/>
            <w:u w:val="single"/>
            <w:shd w:val="clear" w:color="auto" w:fill="FFFFFF"/>
          </w:rPr>
          <w:t>ticketsource.co.uk/thamemidsomer</w:t>
        </w:r>
      </w:hyperlink>
      <w:r w:rsidRPr="00061633">
        <w:rPr>
          <w:rStyle w:val="Strong"/>
          <w:rFonts w:ascii="Verdana" w:hAnsi="Verdana"/>
          <w:color w:val="000000" w:themeColor="text1"/>
          <w:shd w:val="clear" w:color="auto" w:fill="FFFFFF"/>
        </w:rPr>
        <w:t xml:space="preserve"> </w:t>
      </w:r>
      <w:r w:rsidRPr="00D45727">
        <w:rPr>
          <w:rStyle w:val="Strong"/>
          <w:rFonts w:ascii="Verdana" w:hAnsi="Verdana"/>
          <w:b w:val="0"/>
          <w:bCs w:val="0"/>
          <w:color w:val="000000" w:themeColor="text1"/>
          <w:shd w:val="clear" w:color="auto" w:fill="FFFFFF"/>
        </w:rPr>
        <w:t>or at Thame Town Hall Information Centre in person or by phone on 01844 212833 or at Thame Museum (during opening hours – check websites</w:t>
      </w:r>
      <w:r w:rsidRPr="00471CCB">
        <w:rPr>
          <w:rStyle w:val="Strong"/>
          <w:rFonts w:ascii="Verdana" w:hAnsi="Verdana"/>
          <w:color w:val="000000" w:themeColor="text1"/>
          <w:shd w:val="clear" w:color="auto" w:fill="FFFFFF"/>
        </w:rPr>
        <w:t xml:space="preserve">  </w:t>
      </w:r>
      <w:hyperlink r:id="rId9" w:history="1">
        <w:r w:rsidRPr="00471CCB">
          <w:rPr>
            <w:rStyle w:val="Hyperlink"/>
            <w:rFonts w:ascii="Verdana" w:hAnsi="Verdana"/>
            <w:shd w:val="clear" w:color="auto" w:fill="FFFFFF"/>
          </w:rPr>
          <w:t>https://www.thamemuseum.org/</w:t>
        </w:r>
      </w:hyperlink>
      <w:r w:rsidRPr="00471CCB">
        <w:rPr>
          <w:rStyle w:val="Strong"/>
          <w:rFonts w:ascii="Verdana" w:hAnsi="Verdana"/>
          <w:color w:val="000000" w:themeColor="text1"/>
          <w:shd w:val="clear" w:color="auto" w:fill="FFFFFF"/>
        </w:rPr>
        <w:t xml:space="preserve">, </w:t>
      </w:r>
      <w:hyperlink r:id="rId10" w:history="1">
        <w:r w:rsidRPr="00471CCB">
          <w:rPr>
            <w:rStyle w:val="Hyperlink"/>
            <w:rFonts w:ascii="Verdana" w:hAnsi="Verdana"/>
            <w:shd w:val="clear" w:color="auto" w:fill="FFFFFF"/>
          </w:rPr>
          <w:t>https://www.thametowncouncil.gov.uk/</w:t>
        </w:r>
      </w:hyperlink>
      <w:r w:rsidRPr="00D45727">
        <w:rPr>
          <w:rStyle w:val="Strong"/>
          <w:rFonts w:ascii="Verdana" w:hAnsi="Verdana"/>
          <w:b w:val="0"/>
          <w:bCs w:val="0"/>
          <w:color w:val="000000" w:themeColor="text1"/>
          <w:shd w:val="clear" w:color="auto" w:fill="FFFFFF"/>
        </w:rPr>
        <w:t>)</w:t>
      </w:r>
    </w:p>
    <w:p w14:paraId="3D204806" w14:textId="77777777" w:rsidR="00513F21" w:rsidRDefault="00513F21" w:rsidP="00513F21">
      <w:pPr>
        <w:pStyle w:val="ListParagraph"/>
        <w:rPr>
          <w:rFonts w:ascii="Verdana" w:hAnsi="Verdana"/>
        </w:rPr>
      </w:pPr>
    </w:p>
    <w:p w14:paraId="1A77E0C1" w14:textId="77777777" w:rsidR="00513F21" w:rsidRDefault="00513F21" w:rsidP="00513F2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46E2F">
        <w:rPr>
          <w:rFonts w:ascii="Verdana" w:hAnsi="Verdana"/>
        </w:rPr>
        <w:t xml:space="preserve">Ad hoc tours are available if Wednesday </w:t>
      </w:r>
      <w:r>
        <w:rPr>
          <w:rFonts w:ascii="Verdana" w:hAnsi="Verdana"/>
        </w:rPr>
        <w:t xml:space="preserve">and Saturday </w:t>
      </w:r>
      <w:r w:rsidRPr="00F46E2F">
        <w:rPr>
          <w:rFonts w:ascii="Verdana" w:hAnsi="Verdana"/>
        </w:rPr>
        <w:t>afternoo</w:t>
      </w:r>
      <w:r>
        <w:rPr>
          <w:rFonts w:ascii="Verdana" w:hAnsi="Verdana"/>
        </w:rPr>
        <w:t>ns are</w:t>
      </w:r>
      <w:r w:rsidRPr="00F46E2F">
        <w:rPr>
          <w:rFonts w:ascii="Verdana" w:hAnsi="Verdana"/>
        </w:rPr>
        <w:t xml:space="preserve"> not </w:t>
      </w:r>
      <w:r>
        <w:rPr>
          <w:rFonts w:ascii="Verdana" w:hAnsi="Verdana"/>
        </w:rPr>
        <w:t>convenient</w:t>
      </w:r>
      <w:r w:rsidRPr="00F46E2F">
        <w:rPr>
          <w:rFonts w:ascii="Verdana" w:hAnsi="Verdana"/>
        </w:rPr>
        <w:t xml:space="preserve">, contact </w:t>
      </w:r>
      <w:hyperlink r:id="rId11" w:history="1">
        <w:r w:rsidRPr="00F46E2F">
          <w:rPr>
            <w:rStyle w:val="Hyperlink"/>
            <w:rFonts w:ascii="Verdana" w:hAnsi="Verdana"/>
          </w:rPr>
          <w:t>thamemidsomertours@gmail.com</w:t>
        </w:r>
      </w:hyperlink>
      <w:r w:rsidRPr="00F46E2F">
        <w:rPr>
          <w:rFonts w:ascii="Verdana" w:hAnsi="Verdana"/>
        </w:rPr>
        <w:t xml:space="preserve"> to arrange</w:t>
      </w:r>
      <w:r>
        <w:rPr>
          <w:rFonts w:ascii="Verdana" w:hAnsi="Verdana"/>
        </w:rPr>
        <w:t xml:space="preserve"> a tour</w:t>
      </w:r>
    </w:p>
    <w:p w14:paraId="03F60609" w14:textId="77777777" w:rsidR="00513F21" w:rsidRPr="00A111A7" w:rsidRDefault="00513F21" w:rsidP="00513F21">
      <w:pPr>
        <w:pStyle w:val="ListParagraph"/>
        <w:rPr>
          <w:rFonts w:ascii="Verdana" w:hAnsi="Verdana"/>
        </w:rPr>
      </w:pPr>
    </w:p>
    <w:p w14:paraId="10524A69" w14:textId="62F94BA5" w:rsidR="00513F21" w:rsidRPr="00F46E2F" w:rsidRDefault="00D45727" w:rsidP="00513F2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Around 2</w:t>
      </w:r>
      <w:r w:rsidR="00513F21" w:rsidRPr="00F46E2F">
        <w:rPr>
          <w:rFonts w:ascii="Verdana" w:hAnsi="Verdana"/>
        </w:rPr>
        <w:t>,</w:t>
      </w:r>
      <w:r w:rsidR="00513F21">
        <w:rPr>
          <w:rFonts w:ascii="Verdana" w:hAnsi="Verdana"/>
        </w:rPr>
        <w:t>5</w:t>
      </w:r>
      <w:r w:rsidR="00513F21" w:rsidRPr="00F46E2F">
        <w:rPr>
          <w:rFonts w:ascii="Verdana" w:hAnsi="Verdana"/>
        </w:rPr>
        <w:t>00 people have taken the Midsomer Tour of Thame</w:t>
      </w:r>
      <w:r w:rsidR="00513F21">
        <w:rPr>
          <w:rFonts w:ascii="Verdana" w:hAnsi="Verdana"/>
        </w:rPr>
        <w:t xml:space="preserve"> to date.</w:t>
      </w:r>
      <w:r w:rsidR="00513F21" w:rsidRPr="00F46E2F">
        <w:rPr>
          <w:rFonts w:ascii="Verdana" w:hAnsi="Verdana"/>
        </w:rPr>
        <w:t xml:space="preserve"> </w:t>
      </w:r>
    </w:p>
    <w:p w14:paraId="3FFD4808" w14:textId="0791569F" w:rsidR="00513F21" w:rsidRDefault="00513F21" w:rsidP="00513F21">
      <w:pPr>
        <w:pStyle w:val="ListParagraph"/>
        <w:rPr>
          <w:rFonts w:ascii="Verdana" w:hAnsi="Verdana"/>
        </w:rPr>
      </w:pPr>
      <w:r w:rsidRPr="00F46E2F">
        <w:rPr>
          <w:rFonts w:ascii="Verdana" w:hAnsi="Verdana"/>
        </w:rPr>
        <w:t>Two thirds of tour income is donated to local charities, and £</w:t>
      </w:r>
      <w:r w:rsidR="00D45727">
        <w:rPr>
          <w:rFonts w:ascii="Verdana" w:hAnsi="Verdana"/>
        </w:rPr>
        <w:t>8</w:t>
      </w:r>
      <w:r w:rsidRPr="00F46E2F">
        <w:rPr>
          <w:rFonts w:ascii="Verdana" w:hAnsi="Verdana"/>
        </w:rPr>
        <w:t xml:space="preserve">,000 has </w:t>
      </w:r>
      <w:r w:rsidR="00D45727">
        <w:rPr>
          <w:rFonts w:ascii="Verdana" w:hAnsi="Verdana"/>
        </w:rPr>
        <w:t xml:space="preserve">now </w:t>
      </w:r>
      <w:r w:rsidRPr="00F46E2F">
        <w:rPr>
          <w:rFonts w:ascii="Verdana" w:hAnsi="Verdana"/>
        </w:rPr>
        <w:t>been donated</w:t>
      </w:r>
      <w:r>
        <w:rPr>
          <w:rFonts w:ascii="Verdana" w:hAnsi="Verdana"/>
        </w:rPr>
        <w:t xml:space="preserve"> since </w:t>
      </w:r>
      <w:r w:rsidR="00D45727">
        <w:rPr>
          <w:rFonts w:ascii="Verdana" w:hAnsi="Verdana"/>
        </w:rPr>
        <w:t xml:space="preserve">the tours began in </w:t>
      </w:r>
      <w:r>
        <w:rPr>
          <w:rFonts w:ascii="Verdana" w:hAnsi="Verdana"/>
        </w:rPr>
        <w:t>2017</w:t>
      </w:r>
    </w:p>
    <w:p w14:paraId="72C122FC" w14:textId="77777777" w:rsidR="00513F21" w:rsidRPr="0071557B" w:rsidRDefault="00513F21" w:rsidP="00513F21">
      <w:pPr>
        <w:pStyle w:val="ListParagraph"/>
        <w:rPr>
          <w:rFonts w:ascii="Verdana" w:hAnsi="Verdana"/>
        </w:rPr>
      </w:pPr>
    </w:p>
    <w:p w14:paraId="766813B5" w14:textId="6260DC73" w:rsidR="00513F21" w:rsidRDefault="00513F21" w:rsidP="00513F2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20763F">
        <w:rPr>
          <w:rFonts w:ascii="Verdana" w:hAnsi="Verdana"/>
        </w:rPr>
        <w:t xml:space="preserve">It’s estimated that one billion people around the world have seen </w:t>
      </w:r>
      <w:r w:rsidRPr="0020763F">
        <w:rPr>
          <w:rFonts w:ascii="Verdana" w:hAnsi="Verdana"/>
          <w:i/>
          <w:iCs/>
        </w:rPr>
        <w:t>Midsomer Murders</w:t>
      </w:r>
      <w:r w:rsidRPr="0020763F">
        <w:rPr>
          <w:rFonts w:ascii="Verdana" w:hAnsi="Verdana"/>
        </w:rPr>
        <w:t xml:space="preserve"> and it has been viewed in over 200 countries. There have been 22 series and 128 episodes since </w:t>
      </w:r>
      <w:r w:rsidRPr="0020763F">
        <w:rPr>
          <w:rFonts w:ascii="Verdana" w:hAnsi="Verdana"/>
          <w:i/>
          <w:iCs/>
        </w:rPr>
        <w:t>Midsomer Murders</w:t>
      </w:r>
      <w:r w:rsidRPr="0020763F">
        <w:rPr>
          <w:rFonts w:ascii="Verdana" w:hAnsi="Verdana"/>
        </w:rPr>
        <w:t xml:space="preserve"> began in 1997, and series </w:t>
      </w:r>
      <w:r>
        <w:rPr>
          <w:rFonts w:ascii="Verdana" w:hAnsi="Verdana"/>
        </w:rPr>
        <w:t xml:space="preserve">23 </w:t>
      </w:r>
      <w:r w:rsidR="00D45727">
        <w:rPr>
          <w:rFonts w:ascii="Verdana" w:hAnsi="Verdana"/>
        </w:rPr>
        <w:t>awaits release</w:t>
      </w:r>
    </w:p>
    <w:p w14:paraId="11C8F1D4" w14:textId="77777777" w:rsidR="00513F21" w:rsidRDefault="00513F21" w:rsidP="00513F21">
      <w:pPr>
        <w:rPr>
          <w:rFonts w:ascii="Verdana" w:hAnsi="Verdana"/>
        </w:rPr>
      </w:pPr>
    </w:p>
    <w:p w14:paraId="64F21B38" w14:textId="77777777" w:rsidR="00513F21" w:rsidRPr="00934E25" w:rsidRDefault="00513F21" w:rsidP="00513F21">
      <w:pPr>
        <w:rPr>
          <w:rFonts w:ascii="Verdana" w:hAnsi="Verdana"/>
        </w:rPr>
      </w:pPr>
      <w:r>
        <w:rPr>
          <w:rFonts w:ascii="Verdana" w:hAnsi="Verdana"/>
        </w:rPr>
        <w:t>ENDS</w:t>
      </w:r>
    </w:p>
    <w:p w14:paraId="370B1EF1" w14:textId="77777777" w:rsidR="00513F21" w:rsidRPr="00F46E2F" w:rsidRDefault="00513F21" w:rsidP="00513F21">
      <w:pPr>
        <w:ind w:left="360"/>
        <w:rPr>
          <w:rFonts w:ascii="Verdana" w:hAnsi="Verdana"/>
        </w:rPr>
      </w:pPr>
    </w:p>
    <w:p w14:paraId="40AED719" w14:textId="77777777" w:rsidR="00513F21" w:rsidRDefault="00513F21" w:rsidP="00513F21"/>
    <w:p w14:paraId="0E7EA1DE" w14:textId="77777777" w:rsidR="00513F21" w:rsidRDefault="00513F21" w:rsidP="00513F21"/>
    <w:p w14:paraId="53A74596" w14:textId="77777777" w:rsidR="00513F21" w:rsidRDefault="00513F21"/>
    <w:p w14:paraId="4E862862" w14:textId="0BC82932" w:rsidR="000E3D5D" w:rsidRDefault="000E3D5D"/>
    <w:p w14:paraId="18E124BB" w14:textId="77777777" w:rsidR="000E3D5D" w:rsidRDefault="000E3D5D"/>
    <w:p w14:paraId="1F53CC4F" w14:textId="022B48E8" w:rsidR="003D61AC" w:rsidRDefault="003D61AC"/>
    <w:p w14:paraId="6F2B5C5C" w14:textId="6D8332D9" w:rsidR="00EF2B33" w:rsidRDefault="00EF2B33"/>
    <w:sectPr w:rsidR="00EF2B33" w:rsidSect="001D4C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2D0F" w14:textId="77777777" w:rsidR="009651F1" w:rsidRDefault="009651F1" w:rsidP="001D4C5D">
      <w:pPr>
        <w:spacing w:after="0" w:line="240" w:lineRule="auto"/>
      </w:pPr>
      <w:r>
        <w:separator/>
      </w:r>
    </w:p>
  </w:endnote>
  <w:endnote w:type="continuationSeparator" w:id="0">
    <w:p w14:paraId="3288472D" w14:textId="77777777" w:rsidR="009651F1" w:rsidRDefault="009651F1" w:rsidP="001D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7716" w14:textId="77777777" w:rsidR="00317A87" w:rsidRDefault="00317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43A3" w14:textId="67BCDD13" w:rsidR="00800933" w:rsidRPr="00146D5D" w:rsidRDefault="005A2153" w:rsidP="00146D5D">
    <w:pPr>
      <w:pStyle w:val="Footer"/>
      <w:jc w:val="center"/>
      <w:rPr>
        <w:sz w:val="24"/>
        <w:szCs w:val="24"/>
      </w:rPr>
    </w:pPr>
    <w:r w:rsidRPr="0000295A">
      <w:rPr>
        <w:sz w:val="28"/>
        <w:szCs w:val="28"/>
      </w:rPr>
      <w:t>Thame Midsomer Tours</w:t>
    </w:r>
    <w:r w:rsidR="00543627" w:rsidRPr="00146D5D">
      <w:rPr>
        <w:sz w:val="24"/>
        <w:szCs w:val="24"/>
      </w:rPr>
      <w:t xml:space="preserve">, </w:t>
    </w:r>
    <w:r w:rsidR="00B14527" w:rsidRPr="00146D5D">
      <w:rPr>
        <w:sz w:val="24"/>
        <w:szCs w:val="24"/>
      </w:rPr>
      <w:t>Tony Long, Tour Co-ordinator</w:t>
    </w:r>
    <w:r w:rsidR="00E024FF" w:rsidRPr="00146D5D">
      <w:rPr>
        <w:sz w:val="24"/>
        <w:szCs w:val="24"/>
      </w:rPr>
      <w:t>, 11 Swan Gardens, Tetsworth, Thame, OX9 7BN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79A6" w14:textId="77777777" w:rsidR="00317A87" w:rsidRDefault="00317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62F0" w14:textId="77777777" w:rsidR="009651F1" w:rsidRDefault="009651F1" w:rsidP="001D4C5D">
      <w:pPr>
        <w:spacing w:after="0" w:line="240" w:lineRule="auto"/>
      </w:pPr>
      <w:r>
        <w:separator/>
      </w:r>
    </w:p>
  </w:footnote>
  <w:footnote w:type="continuationSeparator" w:id="0">
    <w:p w14:paraId="5A645172" w14:textId="77777777" w:rsidR="009651F1" w:rsidRDefault="009651F1" w:rsidP="001D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2FE6" w14:textId="77777777" w:rsidR="00317A87" w:rsidRDefault="00317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ABEC" w14:textId="22F6BF6D" w:rsidR="001D4C5D" w:rsidRPr="005D0DC6" w:rsidRDefault="001D4C5D">
    <w:pPr>
      <w:pStyle w:val="Header"/>
      <w:rPr>
        <w:sz w:val="48"/>
        <w:szCs w:val="48"/>
      </w:rPr>
    </w:pPr>
    <w:r w:rsidRPr="005D0DC6"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285E29D3" wp14:editId="075F43C0">
          <wp:simplePos x="0" y="0"/>
          <wp:positionH relativeFrom="column">
            <wp:posOffset>3474720</wp:posOffset>
          </wp:positionH>
          <wp:positionV relativeFrom="page">
            <wp:posOffset>292735</wp:posOffset>
          </wp:positionV>
          <wp:extent cx="3350895" cy="1014730"/>
          <wp:effectExtent l="0" t="0" r="1905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895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0DC6">
      <w:rPr>
        <w:sz w:val="48"/>
        <w:szCs w:val="48"/>
      </w:rPr>
      <w:t>Thame Midsomer Tours</w:t>
    </w:r>
  </w:p>
  <w:p w14:paraId="02BD040E" w14:textId="6A1FEAD8" w:rsidR="001D4C5D" w:rsidRPr="00021F37" w:rsidRDefault="005B261E">
    <w:pPr>
      <w:pStyle w:val="Header"/>
      <w:rPr>
        <w:color w:val="0070C0"/>
        <w:sz w:val="26"/>
        <w:szCs w:val="26"/>
      </w:rPr>
    </w:pPr>
    <w:r w:rsidRPr="00021F37">
      <w:rPr>
        <w:sz w:val="26"/>
        <w:szCs w:val="26"/>
      </w:rPr>
      <w:t xml:space="preserve">Email   </w:t>
    </w:r>
    <w:r w:rsidR="00021F37" w:rsidRPr="00021F37">
      <w:rPr>
        <w:color w:val="0070C0"/>
        <w:sz w:val="26"/>
        <w:szCs w:val="26"/>
      </w:rPr>
      <w:t xml:space="preserve">    </w:t>
    </w:r>
    <w:r w:rsidR="00317A87">
      <w:rPr>
        <w:color w:val="0070C0"/>
        <w:sz w:val="26"/>
        <w:szCs w:val="26"/>
      </w:rPr>
      <w:t xml:space="preserve"> </w:t>
    </w:r>
    <w:r w:rsidR="001D4C5D" w:rsidRPr="00021F37">
      <w:rPr>
        <w:color w:val="0070C0"/>
        <w:sz w:val="26"/>
        <w:szCs w:val="26"/>
        <w:u w:val="single"/>
      </w:rPr>
      <w:t>thamemidsomertours@gmail.co</w:t>
    </w:r>
    <w:r w:rsidR="00317A87">
      <w:rPr>
        <w:color w:val="0070C0"/>
        <w:sz w:val="26"/>
        <w:szCs w:val="26"/>
        <w:u w:val="single"/>
      </w:rPr>
      <w:t>m</w:t>
    </w:r>
  </w:p>
  <w:p w14:paraId="47A92F75" w14:textId="0B6AD758" w:rsidR="005D0DC6" w:rsidRDefault="005D0DC6">
    <w:pPr>
      <w:pStyle w:val="Header"/>
      <w:rPr>
        <w:sz w:val="26"/>
        <w:szCs w:val="26"/>
      </w:rPr>
    </w:pPr>
    <w:r>
      <w:rPr>
        <w:sz w:val="26"/>
        <w:szCs w:val="26"/>
      </w:rPr>
      <w:t xml:space="preserve">Telephone    </w:t>
    </w:r>
    <w:r w:rsidR="001D4C5D">
      <w:rPr>
        <w:sz w:val="26"/>
        <w:szCs w:val="26"/>
      </w:rPr>
      <w:t>01844 281562</w:t>
    </w:r>
    <w:r w:rsidR="00807F05">
      <w:rPr>
        <w:sz w:val="26"/>
        <w:szCs w:val="26"/>
      </w:rPr>
      <w:t xml:space="preserve">  </w:t>
    </w:r>
    <w:r w:rsidR="00A66D05">
      <w:rPr>
        <w:sz w:val="26"/>
        <w:szCs w:val="26"/>
      </w:rPr>
      <w:t xml:space="preserve">    </w:t>
    </w:r>
    <w:r w:rsidR="00807F05">
      <w:rPr>
        <w:sz w:val="26"/>
        <w:szCs w:val="26"/>
      </w:rPr>
      <w:t>07881 688</w:t>
    </w:r>
    <w:r w:rsidR="00A66D05">
      <w:rPr>
        <w:sz w:val="26"/>
        <w:szCs w:val="26"/>
      </w:rPr>
      <w:t>895</w:t>
    </w:r>
    <w:r w:rsidR="00C12356">
      <w:rPr>
        <w:sz w:val="26"/>
        <w:szCs w:val="26"/>
      </w:rPr>
      <w:t xml:space="preserve">    </w:t>
    </w:r>
  </w:p>
  <w:p w14:paraId="362B0105" w14:textId="63024BB9" w:rsidR="00800933" w:rsidRPr="001D4C5D" w:rsidRDefault="005D0DC6">
    <w:pPr>
      <w:pStyle w:val="Header"/>
      <w:rPr>
        <w:sz w:val="26"/>
        <w:szCs w:val="26"/>
      </w:rPr>
    </w:pPr>
    <w:r>
      <w:rPr>
        <w:sz w:val="26"/>
        <w:szCs w:val="26"/>
      </w:rPr>
      <w:t xml:space="preserve">Website     </w:t>
    </w:r>
    <w:r w:rsidR="00C12356" w:rsidRPr="00EF45BD">
      <w:rPr>
        <w:color w:val="0070C0"/>
        <w:sz w:val="26"/>
        <w:szCs w:val="26"/>
        <w:u w:val="single"/>
      </w:rPr>
      <w:t>www.</w:t>
    </w:r>
    <w:r w:rsidR="00D0033F" w:rsidRPr="00EF45BD">
      <w:rPr>
        <w:color w:val="0070C0"/>
        <w:sz w:val="26"/>
        <w:szCs w:val="26"/>
        <w:u w:val="single"/>
      </w:rPr>
      <w:t>thamemidsomertours.co</w:t>
    </w:r>
    <w:r w:rsidR="00317A87">
      <w:rPr>
        <w:color w:val="0070C0"/>
        <w:sz w:val="26"/>
        <w:szCs w:val="26"/>
        <w:u w:val="single"/>
      </w:rPr>
      <w:t>.uk</w:t>
    </w:r>
    <w:r w:rsidR="00D0033F" w:rsidRPr="00EF45BD">
      <w:rPr>
        <w:color w:val="0070C0"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76FA" w14:textId="77777777" w:rsidR="00317A87" w:rsidRDefault="00317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0324F"/>
    <w:multiLevelType w:val="hybridMultilevel"/>
    <w:tmpl w:val="B25C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81FBB"/>
    <w:multiLevelType w:val="hybridMultilevel"/>
    <w:tmpl w:val="EDBA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B71BB"/>
    <w:multiLevelType w:val="hybridMultilevel"/>
    <w:tmpl w:val="D5829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22811">
    <w:abstractNumId w:val="2"/>
  </w:num>
  <w:num w:numId="2" w16cid:durableId="1385254054">
    <w:abstractNumId w:val="1"/>
  </w:num>
  <w:num w:numId="3" w16cid:durableId="182107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5D"/>
    <w:rsid w:val="0000295A"/>
    <w:rsid w:val="00021F37"/>
    <w:rsid w:val="000426C5"/>
    <w:rsid w:val="000C2BF9"/>
    <w:rsid w:val="000E3D5D"/>
    <w:rsid w:val="000F0E15"/>
    <w:rsid w:val="00142BAF"/>
    <w:rsid w:val="00146D5D"/>
    <w:rsid w:val="00195679"/>
    <w:rsid w:val="001B69A9"/>
    <w:rsid w:val="001D4C5D"/>
    <w:rsid w:val="00210CBB"/>
    <w:rsid w:val="0021205C"/>
    <w:rsid w:val="00230EB3"/>
    <w:rsid w:val="00284276"/>
    <w:rsid w:val="002E00D1"/>
    <w:rsid w:val="00307479"/>
    <w:rsid w:val="00317A87"/>
    <w:rsid w:val="0037399F"/>
    <w:rsid w:val="00376B9E"/>
    <w:rsid w:val="003B4738"/>
    <w:rsid w:val="003D61AC"/>
    <w:rsid w:val="00513F21"/>
    <w:rsid w:val="00522159"/>
    <w:rsid w:val="00543627"/>
    <w:rsid w:val="00594B24"/>
    <w:rsid w:val="005A2153"/>
    <w:rsid w:val="005B261E"/>
    <w:rsid w:val="005D0DC6"/>
    <w:rsid w:val="0061225A"/>
    <w:rsid w:val="006D5244"/>
    <w:rsid w:val="007137A8"/>
    <w:rsid w:val="00721DC2"/>
    <w:rsid w:val="0073411E"/>
    <w:rsid w:val="00735827"/>
    <w:rsid w:val="00784FEA"/>
    <w:rsid w:val="00790342"/>
    <w:rsid w:val="007E65BD"/>
    <w:rsid w:val="007F5247"/>
    <w:rsid w:val="00800933"/>
    <w:rsid w:val="00807F05"/>
    <w:rsid w:val="00824357"/>
    <w:rsid w:val="00870345"/>
    <w:rsid w:val="008A7F2C"/>
    <w:rsid w:val="009609C8"/>
    <w:rsid w:val="009651F1"/>
    <w:rsid w:val="009851A1"/>
    <w:rsid w:val="009A1F6A"/>
    <w:rsid w:val="009B5D37"/>
    <w:rsid w:val="00A6124F"/>
    <w:rsid w:val="00A66D05"/>
    <w:rsid w:val="00A91EF4"/>
    <w:rsid w:val="00AC132F"/>
    <w:rsid w:val="00AD4D5B"/>
    <w:rsid w:val="00B14527"/>
    <w:rsid w:val="00B70612"/>
    <w:rsid w:val="00BA5528"/>
    <w:rsid w:val="00BB21DA"/>
    <w:rsid w:val="00BF2673"/>
    <w:rsid w:val="00C12356"/>
    <w:rsid w:val="00CB065B"/>
    <w:rsid w:val="00CB1ECB"/>
    <w:rsid w:val="00CC7FF6"/>
    <w:rsid w:val="00D0033F"/>
    <w:rsid w:val="00D06A8A"/>
    <w:rsid w:val="00D45727"/>
    <w:rsid w:val="00DC5E8F"/>
    <w:rsid w:val="00DD1881"/>
    <w:rsid w:val="00E024FF"/>
    <w:rsid w:val="00E57636"/>
    <w:rsid w:val="00ED15DC"/>
    <w:rsid w:val="00EF294D"/>
    <w:rsid w:val="00EF2B33"/>
    <w:rsid w:val="00EF45BD"/>
    <w:rsid w:val="00F7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C363C"/>
  <w15:chartTrackingRefBased/>
  <w15:docId w15:val="{DDC6F477-97CD-40DA-A20A-AE7257B3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5D"/>
  </w:style>
  <w:style w:type="paragraph" w:styleId="Footer">
    <w:name w:val="footer"/>
    <w:basedOn w:val="Normal"/>
    <w:link w:val="FooterChar"/>
    <w:uiPriority w:val="99"/>
    <w:unhideWhenUsed/>
    <w:rsid w:val="001D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5D"/>
  </w:style>
  <w:style w:type="paragraph" w:styleId="NoSpacing">
    <w:name w:val="No Spacing"/>
    <w:uiPriority w:val="1"/>
    <w:qFormat/>
    <w:rsid w:val="003D61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F2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13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memidsomertours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amemidsomertours.co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amemidsomertour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hametowncouncil.gov.u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amemuseum.org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Long</dc:creator>
  <cp:keywords/>
  <dc:description/>
  <cp:lastModifiedBy>Tony Long</cp:lastModifiedBy>
  <cp:revision>7</cp:revision>
  <cp:lastPrinted>2023-11-29T11:02:00Z</cp:lastPrinted>
  <dcterms:created xsi:type="dcterms:W3CDTF">2023-11-29T10:28:00Z</dcterms:created>
  <dcterms:modified xsi:type="dcterms:W3CDTF">2023-11-29T11:06:00Z</dcterms:modified>
</cp:coreProperties>
</file>